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F02D" w14:textId="77777777" w:rsidR="00F74280" w:rsidRDefault="00F74280" w:rsidP="00F74280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Практическая работа № 6</w:t>
      </w:r>
    </w:p>
    <w:p w14:paraId="4FBCA7F8" w14:textId="77777777" w:rsidR="00F74280" w:rsidRDefault="00F74280" w:rsidP="00F74280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Объяснение особенностей рельефа своего края</w:t>
      </w:r>
    </w:p>
    <w:p w14:paraId="1384A2B9" w14:textId="77777777" w:rsidR="00F74280" w:rsidRDefault="00F74280" w:rsidP="00F74280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изучить особенности рельефа своего края</w:t>
      </w:r>
    </w:p>
    <w:p w14:paraId="62634D93" w14:textId="77777777" w:rsidR="00F74280" w:rsidRDefault="00F74280" w:rsidP="00F74280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учебник, атлас.</w:t>
      </w:r>
    </w:p>
    <w:p w14:paraId="16A3ED5A" w14:textId="77777777" w:rsidR="00F74280" w:rsidRDefault="00F74280" w:rsidP="00F74280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Ход работы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4280" w14:paraId="59DEF47C" w14:textId="77777777" w:rsidTr="00F7428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4D38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рельефа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27AB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Тектоническая структура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D284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</w:tr>
      <w:tr w:rsidR="00F74280" w14:paraId="17F3133C" w14:textId="77777777" w:rsidTr="00F7428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0D6A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994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617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280" w14:paraId="22DB77A4" w14:textId="77777777" w:rsidTr="00F7428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515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0FD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523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89A605" w14:textId="77777777" w:rsidR="00F74280" w:rsidRDefault="00F74280" w:rsidP="00F74280">
      <w:pPr>
        <w:jc w:val="center"/>
        <w:rPr>
          <w:sz w:val="28"/>
          <w:szCs w:val="28"/>
        </w:rPr>
      </w:pPr>
    </w:p>
    <w:p w14:paraId="33B2E6AF" w14:textId="0317F83A" w:rsidR="00F74280" w:rsidRDefault="00F74280" w:rsidP="00F7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(Какие формы рельефа сравнивали, чем </w:t>
      </w:r>
      <w:r>
        <w:rPr>
          <w:rFonts w:ascii="Times New Roman" w:hAnsi="Times New Roman" w:cs="Times New Roman"/>
          <w:sz w:val="28"/>
          <w:szCs w:val="28"/>
        </w:rPr>
        <w:t>они выражены</w:t>
      </w:r>
      <w:r>
        <w:rPr>
          <w:rFonts w:ascii="Times New Roman" w:hAnsi="Times New Roman" w:cs="Times New Roman"/>
          <w:sz w:val="28"/>
          <w:szCs w:val="28"/>
        </w:rPr>
        <w:t xml:space="preserve"> в тектоническом строении, их возраст, взаимосвязь между строением земной коры и полезными ископаемыми).</w:t>
      </w:r>
    </w:p>
    <w:p w14:paraId="71488B62" w14:textId="77777777" w:rsidR="00F74280" w:rsidRDefault="00F74280" w:rsidP="00F74280">
      <w:pPr>
        <w:rPr>
          <w:rFonts w:ascii="Times New Roman" w:hAnsi="Times New Roman" w:cs="Times New Roman"/>
          <w:sz w:val="28"/>
          <w:szCs w:val="28"/>
        </w:rPr>
      </w:pPr>
    </w:p>
    <w:p w14:paraId="07181735" w14:textId="77777777" w:rsidR="00F74280" w:rsidRDefault="00F74280" w:rsidP="00F74280">
      <w:pPr>
        <w:rPr>
          <w:rFonts w:ascii="Times New Roman" w:hAnsi="Times New Roman" w:cs="Times New Roman"/>
          <w:sz w:val="28"/>
          <w:szCs w:val="28"/>
        </w:rPr>
      </w:pPr>
    </w:p>
    <w:p w14:paraId="423EEF3F" w14:textId="77777777" w:rsidR="00F74280" w:rsidRDefault="00F74280" w:rsidP="00F74280">
      <w:pPr>
        <w:rPr>
          <w:rFonts w:ascii="Times New Roman" w:hAnsi="Times New Roman" w:cs="Times New Roman"/>
          <w:sz w:val="28"/>
          <w:szCs w:val="28"/>
        </w:rPr>
      </w:pPr>
    </w:p>
    <w:p w14:paraId="036D1710" w14:textId="77777777" w:rsidR="00F74280" w:rsidRDefault="00F74280" w:rsidP="00F74280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Практическая работа № 6</w:t>
      </w:r>
    </w:p>
    <w:p w14:paraId="0B1A65C1" w14:textId="77777777" w:rsidR="00F74280" w:rsidRDefault="00F74280" w:rsidP="00F74280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Объяснение особенностей рельефа своего края</w:t>
      </w:r>
    </w:p>
    <w:p w14:paraId="0EBE65A6" w14:textId="77777777" w:rsidR="00F74280" w:rsidRDefault="00F74280" w:rsidP="00F74280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изучить особенности рельефа своего края</w:t>
      </w:r>
    </w:p>
    <w:p w14:paraId="394E3E30" w14:textId="77777777" w:rsidR="00F74280" w:rsidRDefault="00F74280" w:rsidP="00F74280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учебник, атлас.</w:t>
      </w:r>
    </w:p>
    <w:p w14:paraId="09B489B6" w14:textId="77777777" w:rsidR="00F74280" w:rsidRDefault="00F74280" w:rsidP="00F74280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Ход работы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4280" w14:paraId="0A1D8266" w14:textId="77777777" w:rsidTr="00F7428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CF86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рельефа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1AB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Тектоническая структура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E582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</w:tr>
      <w:tr w:rsidR="00F74280" w14:paraId="6136607F" w14:textId="77777777" w:rsidTr="00F7428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230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1894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7FF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280" w14:paraId="34DB7106" w14:textId="77777777" w:rsidTr="00F7428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053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856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292" w14:textId="77777777" w:rsidR="00F74280" w:rsidRDefault="00F7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8BBFAE" w14:textId="77777777" w:rsidR="00F74280" w:rsidRDefault="00F74280" w:rsidP="00F74280">
      <w:pPr>
        <w:jc w:val="center"/>
        <w:rPr>
          <w:sz w:val="28"/>
          <w:szCs w:val="28"/>
        </w:rPr>
      </w:pPr>
    </w:p>
    <w:p w14:paraId="77DD69A1" w14:textId="44C02E85" w:rsidR="00F06816" w:rsidRPr="00F74280" w:rsidRDefault="00F7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(Какие формы рельефа сравнивали, чем </w:t>
      </w:r>
      <w:r>
        <w:rPr>
          <w:rFonts w:ascii="Times New Roman" w:hAnsi="Times New Roman" w:cs="Times New Roman"/>
          <w:sz w:val="28"/>
          <w:szCs w:val="28"/>
        </w:rPr>
        <w:t>они выражены</w:t>
      </w:r>
      <w:r>
        <w:rPr>
          <w:rFonts w:ascii="Times New Roman" w:hAnsi="Times New Roman" w:cs="Times New Roman"/>
          <w:sz w:val="28"/>
          <w:szCs w:val="28"/>
        </w:rPr>
        <w:t xml:space="preserve"> в тектоническом строении, их возраст, взаимосвязь между строением земной коры и полезными ископаемыми).</w:t>
      </w:r>
    </w:p>
    <w:sectPr w:rsidR="00F06816" w:rsidRPr="00F74280" w:rsidSect="00F7428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BF"/>
    <w:rsid w:val="002A62BF"/>
    <w:rsid w:val="00F06816"/>
    <w:rsid w:val="00F7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FCF"/>
  <w15:chartTrackingRefBased/>
  <w15:docId w15:val="{60EB0A22-4032-47C6-BB41-56D17928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2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2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leenk</dc:creator>
  <cp:keywords/>
  <dc:description/>
  <cp:lastModifiedBy>leenk</cp:lastModifiedBy>
  <cp:revision>2</cp:revision>
  <dcterms:created xsi:type="dcterms:W3CDTF">2023-11-30T19:54:00Z</dcterms:created>
  <dcterms:modified xsi:type="dcterms:W3CDTF">2023-11-30T19:54:00Z</dcterms:modified>
</cp:coreProperties>
</file>